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E" w:rsidRDefault="00936A9E" w:rsidP="00A34F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14425" cy="600075"/>
            <wp:effectExtent l="19050" t="0" r="9525" b="0"/>
            <wp:docPr id="1" name="Picture 1" descr="DPH_Logo_NCH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_Logo_NCHD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D3" w:rsidRPr="00D3103E" w:rsidRDefault="00A34FD3" w:rsidP="00A34FD3">
      <w:pPr>
        <w:jc w:val="center"/>
        <w:rPr>
          <w:rFonts w:ascii="Arial" w:hAnsi="Arial" w:cs="Arial"/>
          <w:b/>
        </w:rPr>
      </w:pPr>
      <w:r w:rsidRPr="00D3103E">
        <w:rPr>
          <w:rFonts w:ascii="Arial" w:hAnsi="Arial" w:cs="Arial"/>
          <w:b/>
        </w:rPr>
        <w:t>North Central Health District</w:t>
      </w:r>
    </w:p>
    <w:p w:rsidR="00A34FD3" w:rsidRPr="00D3103E" w:rsidRDefault="00A34FD3" w:rsidP="00A34FD3">
      <w:pPr>
        <w:jc w:val="center"/>
        <w:rPr>
          <w:rFonts w:ascii="Arial" w:hAnsi="Arial" w:cs="Arial"/>
          <w:b/>
        </w:rPr>
      </w:pPr>
      <w:r w:rsidRPr="00D3103E">
        <w:rPr>
          <w:rFonts w:ascii="Arial" w:hAnsi="Arial" w:cs="Arial"/>
          <w:b/>
        </w:rPr>
        <w:t>Strategic National Stockpile (SNS) Program</w:t>
      </w:r>
    </w:p>
    <w:p w:rsidR="00A34FD3" w:rsidRPr="00D3103E" w:rsidRDefault="00A34FD3" w:rsidP="00A34FD3">
      <w:pPr>
        <w:jc w:val="center"/>
        <w:rPr>
          <w:rFonts w:ascii="Arial" w:hAnsi="Arial" w:cs="Arial"/>
          <w:b/>
          <w:sz w:val="20"/>
          <w:szCs w:val="20"/>
        </w:rPr>
      </w:pPr>
    </w:p>
    <w:p w:rsidR="00A34FD3" w:rsidRPr="00D3103E" w:rsidRDefault="00A34FD3" w:rsidP="00B172E7">
      <w:pPr>
        <w:jc w:val="center"/>
        <w:rPr>
          <w:rFonts w:ascii="Arial" w:hAnsi="Arial" w:cs="Arial"/>
          <w:b/>
          <w:sz w:val="20"/>
          <w:szCs w:val="20"/>
        </w:rPr>
      </w:pPr>
      <w:r w:rsidRPr="00D3103E">
        <w:rPr>
          <w:rFonts w:ascii="Arial" w:hAnsi="Arial" w:cs="Arial"/>
          <w:b/>
          <w:sz w:val="20"/>
          <w:szCs w:val="20"/>
        </w:rPr>
        <w:t>Closed Dispensing Site</w:t>
      </w:r>
      <w:r w:rsidR="00B172E7" w:rsidRPr="00D3103E">
        <w:rPr>
          <w:rFonts w:ascii="Arial" w:hAnsi="Arial" w:cs="Arial"/>
          <w:b/>
          <w:sz w:val="20"/>
          <w:szCs w:val="20"/>
        </w:rPr>
        <w:t xml:space="preserve"> </w:t>
      </w:r>
      <w:r w:rsidRPr="00D3103E">
        <w:rPr>
          <w:rFonts w:ascii="Arial" w:hAnsi="Arial" w:cs="Arial"/>
          <w:b/>
          <w:sz w:val="20"/>
          <w:szCs w:val="20"/>
        </w:rPr>
        <w:t>Enrollment Form</w:t>
      </w:r>
    </w:p>
    <w:p w:rsidR="00A34FD3" w:rsidRPr="004D5AA2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A34FD3" w:rsidRPr="00A83784" w:rsidTr="00A83784">
        <w:tc>
          <w:tcPr>
            <w:tcW w:w="4968" w:type="dxa"/>
          </w:tcPr>
          <w:p w:rsidR="00A34FD3" w:rsidRPr="00A83784" w:rsidRDefault="00A34FD3" w:rsidP="00A83784">
            <w:pPr>
              <w:jc w:val="both"/>
              <w:rPr>
                <w:rFonts w:ascii="Arial" w:hAnsi="Arial" w:cs="Arial"/>
              </w:rPr>
            </w:pPr>
            <w:r w:rsidRPr="00A83784">
              <w:rPr>
                <w:rFonts w:ascii="Arial" w:hAnsi="Arial" w:cs="Arial"/>
              </w:rPr>
              <w:sym w:font="Wingdings" w:char="F0A8"/>
            </w:r>
            <w:r w:rsidRPr="00A83784">
              <w:rPr>
                <w:rFonts w:ascii="Arial" w:hAnsi="Arial" w:cs="Arial"/>
              </w:rPr>
              <w:t xml:space="preserve"> Initial Enrollment</w:t>
            </w:r>
            <w:r w:rsidR="00B172E7" w:rsidRPr="00A83784">
              <w:rPr>
                <w:rFonts w:ascii="Arial" w:hAnsi="Arial" w:cs="Arial"/>
              </w:rPr>
              <w:t xml:space="preserve">         Date:</w:t>
            </w:r>
          </w:p>
        </w:tc>
        <w:tc>
          <w:tcPr>
            <w:tcW w:w="4500" w:type="dxa"/>
          </w:tcPr>
          <w:p w:rsidR="00A34FD3" w:rsidRPr="00A83784" w:rsidRDefault="00A34FD3" w:rsidP="00A83784">
            <w:pPr>
              <w:jc w:val="both"/>
              <w:rPr>
                <w:rFonts w:ascii="Arial" w:hAnsi="Arial" w:cs="Arial"/>
              </w:rPr>
            </w:pPr>
            <w:r w:rsidRPr="00A83784">
              <w:rPr>
                <w:rFonts w:ascii="Arial" w:hAnsi="Arial" w:cs="Arial"/>
              </w:rPr>
              <w:sym w:font="Wingdings" w:char="F0A8"/>
            </w:r>
            <w:r w:rsidRPr="00A83784">
              <w:rPr>
                <w:rFonts w:ascii="Arial" w:hAnsi="Arial" w:cs="Arial"/>
              </w:rPr>
              <w:t xml:space="preserve"> Renewal</w:t>
            </w:r>
            <w:r w:rsidR="00B172E7" w:rsidRPr="00A83784">
              <w:rPr>
                <w:rFonts w:ascii="Arial" w:hAnsi="Arial" w:cs="Arial"/>
              </w:rPr>
              <w:t xml:space="preserve">             Date:</w:t>
            </w:r>
          </w:p>
        </w:tc>
      </w:tr>
    </w:tbl>
    <w:p w:rsidR="00707B8F" w:rsidRDefault="00707B8F" w:rsidP="00A34FD3">
      <w:pPr>
        <w:jc w:val="both"/>
        <w:rPr>
          <w:rFonts w:ascii="Arial" w:hAnsi="Arial" w:cs="Arial"/>
        </w:rPr>
      </w:pPr>
    </w:p>
    <w:p w:rsidR="00A34FD3" w:rsidRPr="006D71D5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 xml:space="preserve">Facility:  </w:t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</w:p>
    <w:p w:rsidR="00A34FD3" w:rsidRPr="006D71D5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>Address:</w:t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A34FD3" w:rsidRPr="006D71D5" w:rsidRDefault="00A34FD3" w:rsidP="00A34FD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State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Zip Code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County</w:t>
      </w:r>
    </w:p>
    <w:p w:rsidR="00A34FD3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 xml:space="preserve">Telephone: 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Fax: 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Facility Contact’s Name (primary):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:rsidR="00B172E7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 xml:space="preserve">      </w:t>
      </w:r>
      <w:r w:rsidR="00B172E7" w:rsidRPr="00B172E7">
        <w:rPr>
          <w:rFonts w:ascii="Arial" w:hAnsi="Arial" w:cs="Arial"/>
        </w:rPr>
        <w:t>After Hours</w:t>
      </w:r>
      <w:r w:rsidR="00B172E7">
        <w:rPr>
          <w:rFonts w:ascii="Arial" w:hAnsi="Arial" w:cs="Arial"/>
        </w:rPr>
        <w:t xml:space="preserve"> 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__)</w:t>
      </w:r>
      <w:r w:rsidR="00B172E7">
        <w:rPr>
          <w:rFonts w:ascii="Arial" w:hAnsi="Arial" w:cs="Arial"/>
          <w:u w:val="single"/>
        </w:rPr>
        <w:tab/>
        <w:t>__________</w:t>
      </w:r>
    </w:p>
    <w:p w:rsidR="00B172E7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A34FD3" w:rsidRDefault="00A34FD3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>________________________________</w:t>
      </w:r>
      <w:r>
        <w:rPr>
          <w:rFonts w:ascii="Arial" w:hAnsi="Arial" w:cs="Arial"/>
          <w:u w:val="single"/>
        </w:rPr>
        <w:t>_____</w:t>
      </w:r>
    </w:p>
    <w:p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Facility Contact’s Name (secondary):____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:rsidR="00B172E7" w:rsidRDefault="00A34FD3" w:rsidP="00B172E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B172E7">
        <w:rPr>
          <w:rFonts w:ascii="Arial" w:hAnsi="Arial" w:cs="Arial"/>
        </w:rPr>
        <w:t>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)</w:t>
      </w:r>
      <w:r w:rsidR="00B172E7"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ab/>
        <w:t xml:space="preserve">      </w:t>
      </w:r>
      <w:r w:rsidR="00B172E7" w:rsidRPr="00B172E7">
        <w:rPr>
          <w:rFonts w:ascii="Arial" w:hAnsi="Arial" w:cs="Arial"/>
        </w:rPr>
        <w:t>After Hours</w:t>
      </w:r>
      <w:r w:rsidR="00B172E7">
        <w:rPr>
          <w:rFonts w:ascii="Arial" w:hAnsi="Arial" w:cs="Arial"/>
        </w:rPr>
        <w:t xml:space="preserve"> 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__)</w:t>
      </w:r>
      <w:r w:rsidR="00B172E7">
        <w:rPr>
          <w:rFonts w:ascii="Arial" w:hAnsi="Arial" w:cs="Arial"/>
          <w:u w:val="single"/>
        </w:rPr>
        <w:tab/>
        <w:t>__________</w:t>
      </w: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72E7" w:rsidRDefault="00B172E7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</w:t>
      </w:r>
    </w:p>
    <w:p w:rsidR="00B172E7" w:rsidRPr="00D3103E" w:rsidRDefault="00B172E7" w:rsidP="00A34FD3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Facility Contact’s Name (tertiary):______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:rsidR="00B172E7" w:rsidRDefault="00B172E7" w:rsidP="00B172E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Pr="00B172E7">
        <w:rPr>
          <w:rFonts w:ascii="Arial" w:hAnsi="Arial" w:cs="Arial"/>
        </w:rPr>
        <w:t>After Hours</w:t>
      </w:r>
      <w:r>
        <w:rPr>
          <w:rFonts w:ascii="Arial" w:hAnsi="Arial" w:cs="Arial"/>
        </w:rPr>
        <w:t xml:space="preserve"> 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__)</w:t>
      </w:r>
      <w:r>
        <w:rPr>
          <w:rFonts w:ascii="Arial" w:hAnsi="Arial" w:cs="Arial"/>
          <w:u w:val="single"/>
        </w:rPr>
        <w:tab/>
        <w:t>__________</w:t>
      </w: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72E7" w:rsidRDefault="00B172E7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</w:t>
      </w:r>
    </w:p>
    <w:p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Coordinating Physician’s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</w:t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Medical License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completing this form, your agency is enrolling to be a closed dispensing site.  A closed dispensing site (also known as a closed point of dispensing or closed POD) is an agency that agrees to dispense medication or administer vaccine to its employees, employees’ families, patients, students, and/or inmates in the event of a public health emergency that requires the release of Federal Strategic National Stockpile medication or vaccines.  Examples of the types of entities that register as a closed dispensing site are: a health care facility, mental health facility, business, college, detention center, prison, military institution, etc.</w:t>
      </w:r>
    </w:p>
    <w:p w:rsidR="00A34FD3" w:rsidRPr="00D3103E" w:rsidRDefault="00A34FD3" w:rsidP="00A34FD3">
      <w:pPr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participate in the SNS Closed Dispensing Site program and receive, free of cost, Strategic National Stockpile antibiotics, vaccine, and/or medical supplies through the Department of </w:t>
      </w:r>
      <w:r w:rsidR="00A85A30">
        <w:rPr>
          <w:rFonts w:ascii="Arial" w:hAnsi="Arial" w:cs="Arial"/>
          <w:sz w:val="20"/>
          <w:szCs w:val="20"/>
        </w:rPr>
        <w:t>Public</w:t>
      </w:r>
      <w:r>
        <w:rPr>
          <w:rFonts w:ascii="Arial" w:hAnsi="Arial" w:cs="Arial"/>
          <w:sz w:val="20"/>
          <w:szCs w:val="20"/>
        </w:rPr>
        <w:t xml:space="preserve"> Health, I agree to the following conditions:</w:t>
      </w:r>
    </w:p>
    <w:p w:rsidR="00A34FD3" w:rsidRDefault="00A34FD3" w:rsidP="00A34FD3">
      <w:pPr>
        <w:rPr>
          <w:rFonts w:ascii="Arial" w:hAnsi="Arial" w:cs="Arial"/>
          <w:sz w:val="20"/>
          <w:szCs w:val="20"/>
        </w:rPr>
      </w:pP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>I am the (circle one) CEO, Business Manager, physician-in-chief or equivalent, president, Commander or other: ______________________________________________ and I have the authority to re</w:t>
      </w:r>
      <w:r w:rsidR="000B1DBE">
        <w:rPr>
          <w:rFonts w:ascii="Arial" w:hAnsi="Arial" w:cs="Arial"/>
          <w:sz w:val="20"/>
          <w:szCs w:val="20"/>
        </w:rPr>
        <w:t xml:space="preserve">gister </w:t>
      </w:r>
      <w:r>
        <w:rPr>
          <w:rFonts w:ascii="Arial" w:hAnsi="Arial" w:cs="Arial"/>
          <w:sz w:val="20"/>
          <w:szCs w:val="20"/>
        </w:rPr>
        <w:t>on behalf of myself and all the practitioners, nurses, and others associated with this health care facility, mental health facility, business, college, detention center, prison, or military institution</w:t>
      </w:r>
      <w:r w:rsidR="00923B3C">
        <w:rPr>
          <w:rFonts w:ascii="Arial" w:hAnsi="Arial" w:cs="Arial"/>
          <w:sz w:val="20"/>
          <w:szCs w:val="20"/>
        </w:rPr>
        <w:t>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I agree to provide the </w:t>
      </w:r>
      <w:r>
        <w:rPr>
          <w:rFonts w:ascii="Arial" w:hAnsi="Arial" w:cs="Arial"/>
          <w:sz w:val="20"/>
          <w:szCs w:val="20"/>
        </w:rPr>
        <w:t>North Central Health District (NCHD)</w:t>
      </w:r>
      <w:r w:rsidRPr="00484475">
        <w:rPr>
          <w:rFonts w:ascii="Arial" w:hAnsi="Arial" w:cs="Arial"/>
          <w:sz w:val="20"/>
          <w:szCs w:val="20"/>
        </w:rPr>
        <w:t xml:space="preserve"> with the number of </w:t>
      </w:r>
      <w:r>
        <w:rPr>
          <w:rFonts w:ascii="Arial" w:hAnsi="Arial" w:cs="Arial"/>
          <w:sz w:val="20"/>
          <w:szCs w:val="20"/>
        </w:rPr>
        <w:t>employees, employees’ family members,</w:t>
      </w:r>
      <w:r w:rsidRPr="00484475">
        <w:rPr>
          <w:rFonts w:ascii="Arial" w:hAnsi="Arial" w:cs="Arial"/>
          <w:sz w:val="20"/>
          <w:szCs w:val="20"/>
        </w:rPr>
        <w:t xml:space="preserve"> and clients to receive medication and/or vaccine; this information will be updated annually upon renewal of </w:t>
      </w:r>
      <w:r>
        <w:rPr>
          <w:rFonts w:ascii="Arial" w:hAnsi="Arial" w:cs="Arial"/>
          <w:sz w:val="20"/>
          <w:szCs w:val="20"/>
        </w:rPr>
        <w:t xml:space="preserve">the Closed Dispensing Site </w:t>
      </w:r>
      <w:r w:rsidRPr="00484475">
        <w:rPr>
          <w:rFonts w:ascii="Arial" w:hAnsi="Arial" w:cs="Arial"/>
          <w:sz w:val="20"/>
          <w:szCs w:val="20"/>
        </w:rPr>
        <w:t>Enrollment</w:t>
      </w:r>
      <w:r>
        <w:rPr>
          <w:rFonts w:ascii="Arial" w:hAnsi="Arial" w:cs="Arial"/>
          <w:sz w:val="20"/>
          <w:szCs w:val="20"/>
        </w:rPr>
        <w:t xml:space="preserve"> Form</w:t>
      </w:r>
      <w:r w:rsidRPr="00484475">
        <w:rPr>
          <w:rFonts w:ascii="Arial" w:hAnsi="Arial" w:cs="Arial"/>
          <w:sz w:val="20"/>
          <w:szCs w:val="20"/>
        </w:rPr>
        <w:t>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I agree to have a coordinating physician who will oversee the dispensing of medications and/or administration of vaccine.  The physician does not have to be on-site, but staff will work under his/her direction.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The facility will follow the same treatment algorithms as used in the standing orders for the state.</w:t>
      </w: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A representative from the facility, with proper identification, will pick up medications, vaccines, and/or supplies</w:t>
      </w:r>
      <w:r>
        <w:rPr>
          <w:rFonts w:ascii="Arial" w:hAnsi="Arial" w:cs="Arial"/>
          <w:sz w:val="20"/>
          <w:szCs w:val="20"/>
        </w:rPr>
        <w:t xml:space="preserve"> from the designated location (</w:t>
      </w:r>
      <w:r w:rsidR="00923B3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ocation for pick-up will be determined at the time of the event)</w:t>
      </w:r>
      <w:r w:rsidRPr="00484475">
        <w:rPr>
          <w:rFonts w:ascii="Arial" w:hAnsi="Arial" w:cs="Arial"/>
          <w:sz w:val="20"/>
          <w:szCs w:val="20"/>
        </w:rPr>
        <w:t xml:space="preserve">.  The facility will provide </w:t>
      </w:r>
      <w:r>
        <w:rPr>
          <w:rFonts w:ascii="Arial" w:hAnsi="Arial" w:cs="Arial"/>
          <w:sz w:val="20"/>
          <w:szCs w:val="20"/>
        </w:rPr>
        <w:t>NCHD</w:t>
      </w:r>
      <w:r w:rsidRPr="00484475">
        <w:rPr>
          <w:rFonts w:ascii="Arial" w:hAnsi="Arial" w:cs="Arial"/>
          <w:sz w:val="20"/>
          <w:szCs w:val="20"/>
        </w:rPr>
        <w:t xml:space="preserve"> with the name of the representative designated to pick up medications and/or vaccine prior to pick up.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Upon arrival to the designated </w:t>
      </w:r>
      <w:r>
        <w:rPr>
          <w:rFonts w:ascii="Arial" w:hAnsi="Arial" w:cs="Arial"/>
          <w:sz w:val="20"/>
          <w:szCs w:val="20"/>
        </w:rPr>
        <w:t>pick-up location</w:t>
      </w:r>
      <w:r w:rsidRPr="00484475">
        <w:rPr>
          <w:rFonts w:ascii="Arial" w:hAnsi="Arial" w:cs="Arial"/>
          <w:sz w:val="20"/>
          <w:szCs w:val="20"/>
        </w:rPr>
        <w:t>, the representative will present two personal ID’s, one issued by the facility, and a picture ID issued by the state.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The representative will sign for all medications, vaccines and/or supplies received.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The facility will be responsible for administration of the medication/vaccine, distribution of information sheets, and collection of completed </w:t>
      </w:r>
      <w:r>
        <w:rPr>
          <w:rFonts w:ascii="Arial" w:hAnsi="Arial" w:cs="Arial"/>
          <w:sz w:val="20"/>
          <w:szCs w:val="20"/>
        </w:rPr>
        <w:t xml:space="preserve">patient </w:t>
      </w:r>
      <w:r w:rsidRPr="00484475">
        <w:rPr>
          <w:rFonts w:ascii="Arial" w:hAnsi="Arial" w:cs="Arial"/>
          <w:sz w:val="20"/>
          <w:szCs w:val="20"/>
        </w:rPr>
        <w:t xml:space="preserve">information forms.  </w:t>
      </w:r>
      <w:r>
        <w:rPr>
          <w:rFonts w:ascii="Arial" w:hAnsi="Arial" w:cs="Arial"/>
          <w:sz w:val="20"/>
          <w:szCs w:val="20"/>
        </w:rPr>
        <w:t>Patient</w:t>
      </w:r>
      <w:r w:rsidRPr="00484475">
        <w:rPr>
          <w:rFonts w:ascii="Arial" w:hAnsi="Arial" w:cs="Arial"/>
          <w:sz w:val="20"/>
          <w:szCs w:val="20"/>
        </w:rPr>
        <w:t xml:space="preserve"> information forms will be returned to </w:t>
      </w:r>
      <w:r>
        <w:rPr>
          <w:rFonts w:ascii="Arial" w:hAnsi="Arial" w:cs="Arial"/>
          <w:sz w:val="20"/>
          <w:szCs w:val="20"/>
        </w:rPr>
        <w:t>NCHD</w:t>
      </w:r>
      <w:r w:rsidRPr="00484475">
        <w:rPr>
          <w:rFonts w:ascii="Arial" w:hAnsi="Arial" w:cs="Arial"/>
          <w:sz w:val="20"/>
          <w:szCs w:val="20"/>
        </w:rPr>
        <w:t xml:space="preserve"> within 48 hours for patient tracking.</w:t>
      </w: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The facility </w:t>
      </w:r>
      <w:r>
        <w:rPr>
          <w:rFonts w:ascii="Arial" w:hAnsi="Arial" w:cs="Arial"/>
          <w:sz w:val="20"/>
          <w:szCs w:val="20"/>
        </w:rPr>
        <w:t>will not charge</w:t>
      </w:r>
      <w:r w:rsidRPr="00484475">
        <w:rPr>
          <w:rFonts w:ascii="Arial" w:hAnsi="Arial" w:cs="Arial"/>
          <w:sz w:val="20"/>
          <w:szCs w:val="20"/>
        </w:rPr>
        <w:t xml:space="preserve"> for the medication/vaccine </w:t>
      </w:r>
      <w:r w:rsidR="00B172E7">
        <w:rPr>
          <w:rFonts w:ascii="Arial" w:hAnsi="Arial" w:cs="Arial"/>
          <w:sz w:val="20"/>
          <w:szCs w:val="20"/>
        </w:rPr>
        <w:t>n</w:t>
      </w:r>
      <w:r w:rsidRPr="00484475">
        <w:rPr>
          <w:rFonts w:ascii="Arial" w:hAnsi="Arial" w:cs="Arial"/>
          <w:sz w:val="20"/>
          <w:szCs w:val="20"/>
        </w:rPr>
        <w:t>or for any of the services provided as a part of the administration of the medication/vaccine.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The facility will return all unused portions of the supplies to the North Central Health District with documentation showing they have been maintained properly.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For the purpose of State and/or Feder</w:t>
      </w:r>
      <w:r>
        <w:rPr>
          <w:rFonts w:ascii="Arial" w:hAnsi="Arial" w:cs="Arial"/>
          <w:sz w:val="20"/>
          <w:szCs w:val="20"/>
        </w:rPr>
        <w:t>al Laws and regulations, I will m</w:t>
      </w:r>
      <w:r w:rsidRPr="00484475">
        <w:rPr>
          <w:rFonts w:ascii="Arial" w:hAnsi="Arial" w:cs="Arial"/>
          <w:sz w:val="20"/>
          <w:szCs w:val="20"/>
        </w:rPr>
        <w:t xml:space="preserve">aintain and make available all records to the </w:t>
      </w:r>
      <w:r>
        <w:rPr>
          <w:rFonts w:ascii="Arial" w:hAnsi="Arial" w:cs="Arial"/>
          <w:sz w:val="20"/>
          <w:szCs w:val="20"/>
        </w:rPr>
        <w:t>North Central Health District</w:t>
      </w:r>
      <w:r w:rsidRPr="00484475">
        <w:rPr>
          <w:rFonts w:ascii="Arial" w:hAnsi="Arial" w:cs="Arial"/>
          <w:sz w:val="20"/>
          <w:szCs w:val="20"/>
        </w:rPr>
        <w:t xml:space="preserve">, </w:t>
      </w:r>
      <w:r w:rsidR="00742848">
        <w:rPr>
          <w:rFonts w:ascii="Arial" w:hAnsi="Arial" w:cs="Arial"/>
          <w:sz w:val="20"/>
          <w:szCs w:val="20"/>
        </w:rPr>
        <w:t xml:space="preserve">Georgia Department of </w:t>
      </w:r>
      <w:r w:rsidR="00A85A30">
        <w:rPr>
          <w:rFonts w:ascii="Arial" w:hAnsi="Arial" w:cs="Arial"/>
          <w:sz w:val="20"/>
          <w:szCs w:val="20"/>
        </w:rPr>
        <w:t>Public</w:t>
      </w:r>
      <w:r w:rsidR="00742848">
        <w:rPr>
          <w:rFonts w:ascii="Arial" w:hAnsi="Arial" w:cs="Arial"/>
          <w:sz w:val="20"/>
          <w:szCs w:val="20"/>
        </w:rPr>
        <w:t xml:space="preserve"> Health, </w:t>
      </w:r>
      <w:r>
        <w:rPr>
          <w:rFonts w:ascii="Arial" w:hAnsi="Arial" w:cs="Arial"/>
          <w:sz w:val="20"/>
          <w:szCs w:val="20"/>
        </w:rPr>
        <w:t xml:space="preserve">Centers for Disease Control and Prevention, </w:t>
      </w:r>
      <w:r w:rsidRPr="00484475">
        <w:rPr>
          <w:rFonts w:ascii="Arial" w:hAnsi="Arial" w:cs="Arial"/>
          <w:sz w:val="20"/>
          <w:szCs w:val="20"/>
        </w:rPr>
        <w:t>the U.S. Department of Health and Human Services, and/or their assignees or agents.</w:t>
      </w: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I may withdraw my facility from the SNS Closed Dispensing Site program at any time for any reason by contacting the North Central Health District, Office of Emergency Preparedness.  I understand that participation in the SNS Closed Dispensing Site program is contingent upon complying with the conditions outlined above.</w:t>
      </w:r>
    </w:p>
    <w:p w:rsidR="000B1DBE" w:rsidRDefault="000B1DBE" w:rsidP="00A34FD3">
      <w:pPr>
        <w:jc w:val="both"/>
        <w:rPr>
          <w:rFonts w:ascii="Arial" w:hAnsi="Arial" w:cs="Arial"/>
        </w:rPr>
      </w:pPr>
    </w:p>
    <w:p w:rsidR="000B1DBE" w:rsidRDefault="000B1DBE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Employees, Family members, patients/students/inmates (as applicable):</w:t>
      </w:r>
    </w:p>
    <w:p w:rsidR="000B1DBE" w:rsidRPr="000B1DBE" w:rsidRDefault="000B1DBE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staff/employees/faculty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staff/employee/faculty family members (staff </w:t>
      </w:r>
      <w:r w:rsidR="00AD3147">
        <w:rPr>
          <w:rFonts w:ascii="Arial" w:hAnsi="Arial" w:cs="Arial"/>
        </w:rPr>
        <w:t xml:space="preserve"># </w:t>
      </w:r>
      <w:r w:rsidR="00C92C07">
        <w:rPr>
          <w:rFonts w:ascii="Arial" w:hAnsi="Arial" w:cs="Arial"/>
        </w:rPr>
        <w:t>X 3.2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 patients/students/inmates (circle one)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group: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Pr="00742848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A34FD3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TOTAL Number of Persons needing medication/vaccinations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B172E7" w:rsidRDefault="00B172E7" w:rsidP="00A34FD3">
      <w:pPr>
        <w:jc w:val="both"/>
        <w:rPr>
          <w:rFonts w:ascii="Arial" w:hAnsi="Arial" w:cs="Arial"/>
          <w:u w:val="single"/>
        </w:rPr>
      </w:pPr>
    </w:p>
    <w:p w:rsidR="00B172E7" w:rsidRPr="00B172E7" w:rsidRDefault="00B172E7" w:rsidP="00B172E7">
      <w:pPr>
        <w:rPr>
          <w:rFonts w:ascii="Arial" w:hAnsi="Arial" w:cs="Arial"/>
        </w:rPr>
      </w:pPr>
      <w:r w:rsidRPr="00426C0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form</w:t>
      </w:r>
      <w:r w:rsidRPr="00426C0E">
        <w:rPr>
          <w:rFonts w:ascii="Arial" w:hAnsi="Arial" w:cs="Arial"/>
        </w:rPr>
        <w:t xml:space="preserve"> is to be submitted to and kept on file</w:t>
      </w:r>
      <w:r>
        <w:rPr>
          <w:rFonts w:ascii="Arial" w:hAnsi="Arial" w:cs="Arial"/>
        </w:rPr>
        <w:t xml:space="preserve"> at the North Central Health District, Office of Emergency Preparedness, and must be updated in accordance with State policy.</w:t>
      </w:r>
    </w:p>
    <w:p w:rsidR="00A34FD3" w:rsidRPr="00742848" w:rsidRDefault="00A34FD3" w:rsidP="00A34FD3">
      <w:pPr>
        <w:jc w:val="both"/>
        <w:rPr>
          <w:rFonts w:ascii="Arial" w:hAnsi="Arial" w:cs="Arial"/>
          <w:u w:val="single"/>
        </w:rPr>
      </w:pPr>
    </w:p>
    <w:p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Original Copy to be kept on file at:</w:t>
      </w:r>
    </w:p>
    <w:p w:rsidR="00A34FD3" w:rsidRPr="00252ED3" w:rsidRDefault="00A34FD3" w:rsidP="00B17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Central Health </w:t>
      </w:r>
      <w:r w:rsidRPr="00252ED3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>, Office of Emergency Preparedness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 xml:space="preserve">Copy to be sent to </w:t>
      </w:r>
      <w:r>
        <w:rPr>
          <w:rFonts w:ascii="Arial" w:hAnsi="Arial" w:cs="Arial"/>
          <w:sz w:val="20"/>
          <w:szCs w:val="20"/>
        </w:rPr>
        <w:t xml:space="preserve">North Central Health District, District Health </w:t>
      </w:r>
      <w:r w:rsidRPr="00252ED3">
        <w:rPr>
          <w:rFonts w:ascii="Arial" w:hAnsi="Arial" w:cs="Arial"/>
          <w:sz w:val="20"/>
          <w:szCs w:val="20"/>
        </w:rPr>
        <w:t>Director</w:t>
      </w:r>
    </w:p>
    <w:p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to be sent to _________________ County Health Department</w:t>
      </w:r>
    </w:p>
    <w:p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Copy to be sent to SNS Program Office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Copy to be given to Facility</w:t>
      </w:r>
    </w:p>
    <w:p w:rsidR="00A34FD3" w:rsidRPr="00742848" w:rsidRDefault="00A34FD3" w:rsidP="00A34FD3">
      <w:pPr>
        <w:jc w:val="both"/>
        <w:rPr>
          <w:rFonts w:ascii="Arial" w:hAnsi="Arial" w:cs="Arial"/>
        </w:rPr>
      </w:pP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on this Enrollment Form or Becoming a Closed Dispensing Site</w:t>
      </w:r>
      <w:r w:rsidR="008460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contact:</w:t>
      </w:r>
    </w:p>
    <w:p w:rsidR="00A34FD3" w:rsidRPr="00742848" w:rsidRDefault="00A34FD3" w:rsidP="00A34FD3">
      <w:pPr>
        <w:jc w:val="both"/>
        <w:rPr>
          <w:rFonts w:ascii="Arial" w:hAnsi="Arial" w:cs="Arial"/>
        </w:rPr>
      </w:pPr>
    </w:p>
    <w:p w:rsidR="004B1F81" w:rsidRDefault="00461D0B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Laurice Bentley</w:t>
      </w:r>
      <w:r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  <w:t xml:space="preserve">OR </w:t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>Miranda Helms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Central Health District 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North Central Health District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Emergency Preparedness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Office of Emergency Preparedness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4FD3" w:rsidRDefault="00A85A30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 Second St., Suite 1100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201 Second St., Suite 1100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Macon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GA</w:t>
        </w:r>
      </w:smartTag>
      <w:r>
        <w:rPr>
          <w:rFonts w:ascii="Arial" w:hAnsi="Arial" w:cs="Arial"/>
          <w:sz w:val="20"/>
          <w:szCs w:val="20"/>
        </w:rPr>
        <w:t xml:space="preserve"> 31201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Macon, GA 31201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478-751-</w:t>
      </w:r>
      <w:r w:rsidR="00461D0B">
        <w:rPr>
          <w:rFonts w:ascii="Arial" w:hAnsi="Arial" w:cs="Arial"/>
          <w:sz w:val="20"/>
          <w:szCs w:val="20"/>
        </w:rPr>
        <w:t>3346</w:t>
      </w:r>
      <w:r>
        <w:rPr>
          <w:rFonts w:ascii="Arial" w:hAnsi="Arial" w:cs="Arial"/>
          <w:sz w:val="20"/>
          <w:szCs w:val="20"/>
        </w:rPr>
        <w:t xml:space="preserve"> (direct line)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478-207-1412 (direct line)</w:t>
      </w:r>
    </w:p>
    <w:p w:rsidR="00207253" w:rsidRDefault="0020725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478-751-4575 (FAX)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478-751-4575 (FAX)</w:t>
      </w:r>
    </w:p>
    <w:p w:rsidR="00A34FD3" w:rsidRDefault="00C92C07" w:rsidP="00A34FD3">
      <w:pPr>
        <w:jc w:val="both"/>
      </w:pPr>
      <w:hyperlink r:id="rId7" w:history="1">
        <w:r w:rsidR="00272260">
          <w:rPr>
            <w:rStyle w:val="Hyperlink"/>
            <w:rFonts w:ascii="Arial" w:hAnsi="Arial" w:cs="Arial"/>
            <w:sz w:val="20"/>
            <w:szCs w:val="20"/>
          </w:rPr>
          <w:t>Laurice.Bentley@dph.ga.gov</w:t>
        </w:r>
      </w:hyperlink>
      <w:r w:rsidR="004B1F81">
        <w:tab/>
      </w:r>
      <w:r w:rsidR="004B1F81">
        <w:tab/>
      </w:r>
      <w:r w:rsidR="004B1F81">
        <w:tab/>
      </w:r>
      <w:r w:rsidR="004B1F81">
        <w:tab/>
      </w:r>
      <w:hyperlink r:id="rId8" w:history="1">
        <w:r w:rsidR="004B1F81" w:rsidRPr="004B1F81">
          <w:rPr>
            <w:rStyle w:val="Hyperlink"/>
          </w:rPr>
          <w:t>miranda.helms@dph.ga.gov</w:t>
        </w:r>
      </w:hyperlink>
      <w:bookmarkStart w:id="0" w:name="_GoBack"/>
      <w:bookmarkEnd w:id="0"/>
    </w:p>
    <w:sectPr w:rsidR="00A34FD3" w:rsidSect="00A83784">
      <w:footerReference w:type="default" r:id="rId9"/>
      <w:pgSz w:w="12240" w:h="15840"/>
      <w:pgMar w:top="72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D2" w:rsidRDefault="00DF1AD2" w:rsidP="00A83784">
      <w:r>
        <w:separator/>
      </w:r>
    </w:p>
  </w:endnote>
  <w:endnote w:type="continuationSeparator" w:id="0">
    <w:p w:rsidR="00DF1AD2" w:rsidRDefault="00DF1AD2" w:rsidP="00A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2" w:rsidRPr="00A83784" w:rsidRDefault="009E7AB2">
    <w:pPr>
      <w:pStyle w:val="Footer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</w:t>
    </w:r>
    <w:r w:rsidR="00461D0B">
      <w:rPr>
        <w:rFonts w:ascii="Arial" w:hAnsi="Arial" w:cs="Arial"/>
        <w:sz w:val="20"/>
        <w:szCs w:val="20"/>
      </w:rPr>
      <w:t xml:space="preserve">Updated: </w:t>
    </w:r>
    <w:r w:rsidR="00C92C07">
      <w:rPr>
        <w:rFonts w:ascii="Arial" w:hAnsi="Arial" w:cs="Arial"/>
        <w:sz w:val="20"/>
        <w:szCs w:val="20"/>
      </w:rPr>
      <w:t>11/19/2015</w:t>
    </w:r>
  </w:p>
  <w:p w:rsidR="009E7AB2" w:rsidRDefault="009E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D2" w:rsidRDefault="00DF1AD2" w:rsidP="00A83784">
      <w:r>
        <w:separator/>
      </w:r>
    </w:p>
  </w:footnote>
  <w:footnote w:type="continuationSeparator" w:id="0">
    <w:p w:rsidR="00DF1AD2" w:rsidRDefault="00DF1AD2" w:rsidP="00A8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3"/>
    <w:rsid w:val="000B1DBE"/>
    <w:rsid w:val="000E5E5B"/>
    <w:rsid w:val="00207253"/>
    <w:rsid w:val="00272260"/>
    <w:rsid w:val="00325416"/>
    <w:rsid w:val="003452FC"/>
    <w:rsid w:val="003A5ED8"/>
    <w:rsid w:val="00407F86"/>
    <w:rsid w:val="00461D0B"/>
    <w:rsid w:val="00493C57"/>
    <w:rsid w:val="004B1F81"/>
    <w:rsid w:val="004D5E39"/>
    <w:rsid w:val="005922EA"/>
    <w:rsid w:val="005F653F"/>
    <w:rsid w:val="00687147"/>
    <w:rsid w:val="00707B8F"/>
    <w:rsid w:val="00742848"/>
    <w:rsid w:val="0084605C"/>
    <w:rsid w:val="00923B3C"/>
    <w:rsid w:val="00936A9E"/>
    <w:rsid w:val="009E7AB2"/>
    <w:rsid w:val="00A34FD3"/>
    <w:rsid w:val="00A83784"/>
    <w:rsid w:val="00A85A30"/>
    <w:rsid w:val="00AD3147"/>
    <w:rsid w:val="00B172E7"/>
    <w:rsid w:val="00B30234"/>
    <w:rsid w:val="00BD5DCA"/>
    <w:rsid w:val="00C4576D"/>
    <w:rsid w:val="00C92C07"/>
    <w:rsid w:val="00D17158"/>
    <w:rsid w:val="00D3103E"/>
    <w:rsid w:val="00DF1AD2"/>
    <w:rsid w:val="00D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DA14468-43BD-4F03-BBC1-82902EC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4F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7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.helms@dph.g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bentley@dhr.state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Health District</vt:lpstr>
    </vt:vector>
  </TitlesOfParts>
  <Company>DHR State of Georgia</Company>
  <LinksUpToDate>false</LinksUpToDate>
  <CharactersWithSpaces>6090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mailto:Klebey-tessendorf@dhr.state.ga.us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Health District</dc:title>
  <dc:creator>dhr</dc:creator>
  <cp:lastModifiedBy>mghelms</cp:lastModifiedBy>
  <cp:revision>2</cp:revision>
  <cp:lastPrinted>2015-11-19T18:38:00Z</cp:lastPrinted>
  <dcterms:created xsi:type="dcterms:W3CDTF">2015-11-19T18:38:00Z</dcterms:created>
  <dcterms:modified xsi:type="dcterms:W3CDTF">2015-11-19T18:38:00Z</dcterms:modified>
</cp:coreProperties>
</file>